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FD73F" w14:textId="77777777" w:rsidR="002128C0" w:rsidRDefault="002128C0" w:rsidP="00B93457">
      <w:pPr>
        <w:jc w:val="both"/>
        <w:rPr>
          <w:rFonts w:ascii="Poppins Light" w:hAnsi="Poppins Light" w:cs="Poppins Light"/>
        </w:rPr>
      </w:pPr>
    </w:p>
    <w:p w14:paraId="4980D031" w14:textId="77777777" w:rsidR="002128C0" w:rsidRDefault="002128C0" w:rsidP="00B93457">
      <w:pPr>
        <w:jc w:val="both"/>
        <w:rPr>
          <w:rFonts w:ascii="Poppins Light" w:hAnsi="Poppins Light" w:cs="Poppins Light"/>
        </w:rPr>
      </w:pPr>
    </w:p>
    <w:p w14:paraId="1513CCE7" w14:textId="7E8182B8" w:rsidR="0028334D" w:rsidRPr="002128C0" w:rsidRDefault="0028334D" w:rsidP="00B93457">
      <w:pPr>
        <w:jc w:val="center"/>
        <w:rPr>
          <w:rFonts w:ascii="Poppins Light" w:hAnsi="Poppins Light" w:cs="Poppins Light"/>
          <w:b/>
          <w:bCs/>
        </w:rPr>
      </w:pPr>
      <w:r w:rsidRPr="002128C0">
        <w:rPr>
          <w:rFonts w:ascii="Poppins Light" w:hAnsi="Poppins Light" w:cs="Poppins Light"/>
          <w:b/>
          <w:bCs/>
        </w:rPr>
        <w:t>ALSUM   Asociación Latinoamericana de Suscriptores Marítimos</w:t>
      </w:r>
    </w:p>
    <w:p w14:paraId="72DBA692" w14:textId="77777777" w:rsidR="002128C0" w:rsidRDefault="002128C0" w:rsidP="00B93457">
      <w:pPr>
        <w:jc w:val="both"/>
        <w:rPr>
          <w:rFonts w:ascii="Poppins Light" w:hAnsi="Poppins Light" w:cs="Poppins Light"/>
        </w:rPr>
      </w:pPr>
    </w:p>
    <w:p w14:paraId="33A87E54" w14:textId="6DBFD1AC" w:rsidR="0028334D" w:rsidRPr="0028334D" w:rsidRDefault="0028334D" w:rsidP="00B93457">
      <w:pPr>
        <w:jc w:val="both"/>
        <w:rPr>
          <w:rFonts w:ascii="Poppins Light" w:hAnsi="Poppins Light" w:cs="Poppins Light"/>
        </w:rPr>
      </w:pPr>
      <w:r w:rsidRPr="0028334D">
        <w:rPr>
          <w:rFonts w:ascii="Poppins Light" w:hAnsi="Poppins Light" w:cs="Poppins Light"/>
        </w:rPr>
        <w:t xml:space="preserve">XIV Congreso Latinoamericano de Seguros Marítimos · 20 al 22 de octubre de 2026 · Centro de Convenciones </w:t>
      </w:r>
      <w:proofErr w:type="spellStart"/>
      <w:r w:rsidRPr="0028334D">
        <w:rPr>
          <w:rFonts w:ascii="Poppins Light" w:hAnsi="Poppins Light" w:cs="Poppins Light"/>
        </w:rPr>
        <w:t>Atlapa</w:t>
      </w:r>
      <w:proofErr w:type="spellEnd"/>
      <w:r w:rsidRPr="0028334D">
        <w:rPr>
          <w:rFonts w:ascii="Poppins Light" w:hAnsi="Poppins Light" w:cs="Poppins Light"/>
        </w:rPr>
        <w:t>, Ciudad de Panamá</w:t>
      </w:r>
    </w:p>
    <w:p w14:paraId="62033022" w14:textId="77777777" w:rsidR="0028334D" w:rsidRPr="002128C0" w:rsidRDefault="0028334D" w:rsidP="00B93457">
      <w:pPr>
        <w:jc w:val="both"/>
        <w:rPr>
          <w:rFonts w:ascii="Poppins Light" w:hAnsi="Poppins Light" w:cs="Poppins Light"/>
          <w:b/>
          <w:bCs/>
        </w:rPr>
      </w:pPr>
      <w:r w:rsidRPr="002128C0">
        <w:rPr>
          <w:rFonts w:ascii="Poppins Light" w:hAnsi="Poppins Light" w:cs="Poppins Light"/>
          <w:b/>
          <w:bCs/>
        </w:rPr>
        <w:t>Carta de solicitud de permiso y presupuesto</w:t>
      </w:r>
    </w:p>
    <w:p w14:paraId="2F5A7D77"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Use esta plantilla para presentar a su jefe o al área de presupuesto la solicitud para asistir al Congreso ALSUM 2026. Reemplace los textos en cursiva azul entre corchetes con su información y la de su empresa. Puede enviarla como adjunto o copiar el texto directamente en un correo.</w:t>
      </w:r>
    </w:p>
    <w:p w14:paraId="41F7628C" w14:textId="77777777" w:rsidR="0028334D" w:rsidRPr="0028334D" w:rsidRDefault="0028334D" w:rsidP="00B93457">
      <w:pPr>
        <w:jc w:val="both"/>
        <w:rPr>
          <w:rFonts w:ascii="Poppins Light" w:hAnsi="Poppins Light" w:cs="Poppins Light"/>
        </w:rPr>
      </w:pPr>
    </w:p>
    <w:p w14:paraId="4A8C785D" w14:textId="77777777" w:rsidR="0028334D" w:rsidRPr="002128C0" w:rsidRDefault="0028334D" w:rsidP="00B93457">
      <w:pPr>
        <w:jc w:val="both"/>
        <w:rPr>
          <w:rFonts w:ascii="Poppins Light" w:hAnsi="Poppins Light" w:cs="Poppins Light"/>
          <w:b/>
          <w:bCs/>
        </w:rPr>
      </w:pPr>
      <w:r w:rsidRPr="002128C0">
        <w:rPr>
          <w:rFonts w:ascii="Poppins Light" w:hAnsi="Poppins Light" w:cs="Poppins Light"/>
          <w:b/>
          <w:bCs/>
        </w:rPr>
        <w:t>[Ciudad], [fecha]</w:t>
      </w:r>
    </w:p>
    <w:p w14:paraId="09F26A05"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 xml:space="preserve">Para: </w:t>
      </w:r>
      <w:r w:rsidRPr="002128C0">
        <w:rPr>
          <w:rFonts w:ascii="Poppins Light" w:hAnsi="Poppins Light" w:cs="Poppins Light"/>
          <w:b/>
          <w:bCs/>
        </w:rPr>
        <w:t>[Nombre del jefe / gerente / director], [cargo]</w:t>
      </w:r>
    </w:p>
    <w:p w14:paraId="33D9FA50"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 xml:space="preserve">De: </w:t>
      </w:r>
      <w:r w:rsidRPr="002128C0">
        <w:rPr>
          <w:rFonts w:ascii="Poppins Light" w:hAnsi="Poppins Light" w:cs="Poppins Light"/>
          <w:b/>
          <w:bCs/>
        </w:rPr>
        <w:t>[Su nombre], [su cargo]</w:t>
      </w:r>
    </w:p>
    <w:p w14:paraId="4C64A741" w14:textId="77777777" w:rsidR="0028334D" w:rsidRPr="0028334D" w:rsidRDefault="0028334D" w:rsidP="00B93457">
      <w:pPr>
        <w:jc w:val="both"/>
        <w:rPr>
          <w:rFonts w:ascii="Poppins Light" w:hAnsi="Poppins Light" w:cs="Poppins Light"/>
        </w:rPr>
      </w:pPr>
      <w:r w:rsidRPr="002128C0">
        <w:rPr>
          <w:rFonts w:ascii="Poppins Light" w:hAnsi="Poppins Light" w:cs="Poppins Light"/>
          <w:b/>
          <w:bCs/>
        </w:rPr>
        <w:t>Asunto:</w:t>
      </w:r>
      <w:r w:rsidRPr="0028334D">
        <w:rPr>
          <w:rFonts w:ascii="Poppins Light" w:hAnsi="Poppins Light" w:cs="Poppins Light"/>
        </w:rPr>
        <w:t xml:space="preserve"> Solicitud de autorización y presupuesto para asistir al XIV Congreso Latinoamericano de Seguros Marítimos – ALSUM 2026</w:t>
      </w:r>
    </w:p>
    <w:p w14:paraId="4C713A6F"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 xml:space="preserve">Estimado(a) </w:t>
      </w:r>
      <w:r w:rsidRPr="002128C0">
        <w:rPr>
          <w:rFonts w:ascii="Poppins Light" w:hAnsi="Poppins Light" w:cs="Poppins Light"/>
          <w:b/>
          <w:bCs/>
        </w:rPr>
        <w:t>[nombre del jefe]:</w:t>
      </w:r>
    </w:p>
    <w:p w14:paraId="2EDB9BA7"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 xml:space="preserve">Le escribo para solicitar su autorización y el presupuesto correspondiente para asistir al XIV Congreso Latinoamericano de Seguros Marítimos, organizado por ALSUM (Asociación Latinoamericana de Suscriptores Marítimos), que se realizará del 20 al 22 de octubre de 2026 en el Centro de Convenciones </w:t>
      </w:r>
      <w:proofErr w:type="spellStart"/>
      <w:r w:rsidRPr="0028334D">
        <w:rPr>
          <w:rFonts w:ascii="Poppins Light" w:hAnsi="Poppins Light" w:cs="Poppins Light"/>
        </w:rPr>
        <w:t>Atlapa</w:t>
      </w:r>
      <w:proofErr w:type="spellEnd"/>
      <w:r w:rsidRPr="0028334D">
        <w:rPr>
          <w:rFonts w:ascii="Poppins Light" w:hAnsi="Poppins Light" w:cs="Poppins Light"/>
        </w:rPr>
        <w:t>, en Ciudad de Panamá.</w:t>
      </w:r>
    </w:p>
    <w:p w14:paraId="39EF1BA7"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Este es el encuentro anual más importante del mercado latinoamericano de seguros de Carga, Casco y Responsabilidad Civil Marítima, y reúne a aseguradores, reaseguradores, corredores, ajustadores, abogados y operadores logísticos de toda la región en tres días de jornadas académicas y espacios de networking.</w:t>
      </w:r>
    </w:p>
    <w:p w14:paraId="158EC24D" w14:textId="77777777" w:rsidR="00255FA8" w:rsidRDefault="00255FA8" w:rsidP="00B93457">
      <w:pPr>
        <w:jc w:val="both"/>
        <w:rPr>
          <w:rFonts w:ascii="Poppins Light" w:hAnsi="Poppins Light" w:cs="Poppins Light"/>
          <w:b/>
          <w:bCs/>
          <w:u w:val="single"/>
        </w:rPr>
      </w:pPr>
    </w:p>
    <w:p w14:paraId="2504A22C" w14:textId="17E3B476" w:rsidR="0028334D" w:rsidRPr="00255FA8" w:rsidRDefault="0028334D" w:rsidP="00B93457">
      <w:pPr>
        <w:jc w:val="both"/>
        <w:rPr>
          <w:rFonts w:ascii="Poppins Light" w:hAnsi="Poppins Light" w:cs="Poppins Light"/>
          <w:b/>
          <w:bCs/>
          <w:u w:val="single"/>
        </w:rPr>
      </w:pPr>
      <w:r w:rsidRPr="00255FA8">
        <w:rPr>
          <w:rFonts w:ascii="Poppins Light" w:hAnsi="Poppins Light" w:cs="Poppins Light"/>
          <w:b/>
          <w:bCs/>
          <w:u w:val="single"/>
        </w:rPr>
        <w:t>Por qué es relevante para nuestra empresa</w:t>
      </w:r>
    </w:p>
    <w:p w14:paraId="3DCE36EB" w14:textId="46D3A275" w:rsidR="0028334D" w:rsidRPr="0028334D" w:rsidRDefault="0028334D" w:rsidP="00B93457">
      <w:pPr>
        <w:jc w:val="both"/>
        <w:rPr>
          <w:rFonts w:ascii="Poppins Light" w:hAnsi="Poppins Light" w:cs="Poppins Light"/>
        </w:rPr>
      </w:pPr>
      <w:r w:rsidRPr="0028334D">
        <w:rPr>
          <w:rFonts w:ascii="Poppins Light" w:hAnsi="Poppins Light" w:cs="Poppins Light"/>
        </w:rPr>
        <w:t>La agenda 2026 cubre temas con impacto directo en nuestra operación: [ej. robo de carga, riesgo climático en el Canal de Panamá, nuevas tecnologías de suscripción].</w:t>
      </w:r>
    </w:p>
    <w:p w14:paraId="2B1DB368" w14:textId="400C359A" w:rsidR="0028334D" w:rsidRPr="002128C0" w:rsidRDefault="0028334D" w:rsidP="00B93457">
      <w:pPr>
        <w:pStyle w:val="Prrafodelista"/>
        <w:numPr>
          <w:ilvl w:val="0"/>
          <w:numId w:val="3"/>
        </w:numPr>
        <w:jc w:val="both"/>
        <w:rPr>
          <w:rFonts w:ascii="Poppins Light" w:hAnsi="Poppins Light" w:cs="Poppins Light"/>
        </w:rPr>
      </w:pPr>
      <w:r w:rsidRPr="002128C0">
        <w:rPr>
          <w:rFonts w:ascii="Poppins Light" w:hAnsi="Poppins Light" w:cs="Poppins Light"/>
        </w:rPr>
        <w:t xml:space="preserve">Concentra en un solo lugar a contrapartes clave (aseguradores, reaseguradores, </w:t>
      </w:r>
      <w:proofErr w:type="spellStart"/>
      <w:r w:rsidRPr="002128C0">
        <w:rPr>
          <w:rFonts w:ascii="Poppins Light" w:hAnsi="Poppins Light" w:cs="Poppins Light"/>
        </w:rPr>
        <w:t>brokers</w:t>
      </w:r>
      <w:proofErr w:type="spellEnd"/>
      <w:r w:rsidRPr="002128C0">
        <w:rPr>
          <w:rFonts w:ascii="Poppins Light" w:hAnsi="Poppins Light" w:cs="Poppins Light"/>
        </w:rPr>
        <w:t>) con las que de otra forma necesitaríamos coordinar reuniones por separado, en distintos países.</w:t>
      </w:r>
    </w:p>
    <w:p w14:paraId="2D78750C" w14:textId="2F711948" w:rsidR="0028334D" w:rsidRPr="002128C0" w:rsidRDefault="0028334D" w:rsidP="00B93457">
      <w:pPr>
        <w:pStyle w:val="Prrafodelista"/>
        <w:numPr>
          <w:ilvl w:val="0"/>
          <w:numId w:val="3"/>
        </w:numPr>
        <w:jc w:val="both"/>
        <w:rPr>
          <w:rFonts w:ascii="Poppins Light" w:hAnsi="Poppins Light" w:cs="Poppins Light"/>
        </w:rPr>
      </w:pPr>
      <w:r w:rsidRPr="002128C0">
        <w:rPr>
          <w:rFonts w:ascii="Poppins Light" w:hAnsi="Poppins Light" w:cs="Poppins Light"/>
        </w:rPr>
        <w:t>Objetivo concreto de mi asistencia: [ej. cerrar conversación con 3 reaseguradores, actualizar criterios de suscripción, evaluar nuevas coberturas].</w:t>
      </w:r>
    </w:p>
    <w:p w14:paraId="012F2627" w14:textId="20E3ABCF" w:rsidR="0028334D" w:rsidRPr="002128C0" w:rsidRDefault="0028334D" w:rsidP="00B93457">
      <w:pPr>
        <w:pStyle w:val="Prrafodelista"/>
        <w:numPr>
          <w:ilvl w:val="0"/>
          <w:numId w:val="3"/>
        </w:numPr>
        <w:jc w:val="both"/>
        <w:rPr>
          <w:rFonts w:ascii="Poppins Light" w:hAnsi="Poppins Light" w:cs="Poppins Light"/>
        </w:rPr>
      </w:pPr>
      <w:r w:rsidRPr="002128C0">
        <w:rPr>
          <w:rFonts w:ascii="Poppins Light" w:hAnsi="Poppins Light" w:cs="Poppins Light"/>
        </w:rPr>
        <w:t>A mi regreso, compartiré un informe ejecutivo con el equipo resumiendo los temas, contactos relevantes y recomendaciones aplicables a nuestro negocio.</w:t>
      </w:r>
    </w:p>
    <w:p w14:paraId="08D76303" w14:textId="77777777" w:rsidR="0028334D" w:rsidRPr="002128C0" w:rsidRDefault="0028334D" w:rsidP="00B93457">
      <w:pPr>
        <w:jc w:val="both"/>
        <w:rPr>
          <w:rFonts w:ascii="Poppins Light" w:hAnsi="Poppins Light" w:cs="Poppins Light"/>
          <w:b/>
          <w:bCs/>
        </w:rPr>
      </w:pPr>
      <w:r w:rsidRPr="002128C0">
        <w:rPr>
          <w:rFonts w:ascii="Poppins Light" w:hAnsi="Poppins Light" w:cs="Poppins Light"/>
          <w:b/>
          <w:bCs/>
        </w:rPr>
        <w:t>Inversión estimada</w:t>
      </w:r>
    </w:p>
    <w:p w14:paraId="49FE3073" w14:textId="77777777" w:rsidR="0028334D" w:rsidRDefault="0028334D" w:rsidP="00B93457">
      <w:pPr>
        <w:jc w:val="both"/>
        <w:rPr>
          <w:rFonts w:ascii="Poppins Light" w:hAnsi="Poppins Light" w:cs="Poppins Light"/>
        </w:rPr>
      </w:pPr>
      <w:r w:rsidRPr="0028334D">
        <w:rPr>
          <w:rFonts w:ascii="Poppins Light" w:hAnsi="Poppins Light" w:cs="Poppins Light"/>
        </w:rPr>
        <w:t xml:space="preserve">La tarifa de inscripción para afiliados ALSUM es de USD 850 a 950 (tarifa </w:t>
      </w:r>
      <w:proofErr w:type="spellStart"/>
      <w:r w:rsidRPr="0028334D">
        <w:rPr>
          <w:rFonts w:ascii="Poppins Light" w:hAnsi="Poppins Light" w:cs="Poppins Light"/>
        </w:rPr>
        <w:t>early</w:t>
      </w:r>
      <w:proofErr w:type="spellEnd"/>
      <w:r w:rsidRPr="0028334D">
        <w:rPr>
          <w:rFonts w:ascii="Poppins Light" w:hAnsi="Poppins Light" w:cs="Poppins Light"/>
        </w:rPr>
        <w:t xml:space="preserve"> </w:t>
      </w:r>
      <w:proofErr w:type="spellStart"/>
      <w:r w:rsidRPr="0028334D">
        <w:rPr>
          <w:rFonts w:ascii="Poppins Light" w:hAnsi="Poppins Light" w:cs="Poppins Light"/>
        </w:rPr>
        <w:t>bird</w:t>
      </w:r>
      <w:proofErr w:type="spellEnd"/>
      <w:r w:rsidRPr="0028334D">
        <w:rPr>
          <w:rFonts w:ascii="Poppins Light" w:hAnsi="Poppins Light" w:cs="Poppins Light"/>
        </w:rPr>
        <w:t xml:space="preserve"> vigente hasta el 31 de mayo de 2026); para no afiliados, de USD 550 a 1.700 según categoría profesional. El siguiente es el detalle completo de la inversión:</w:t>
      </w:r>
    </w:p>
    <w:p w14:paraId="4FC081B3" w14:textId="77777777" w:rsidR="00005393" w:rsidRPr="0028334D" w:rsidRDefault="00005393" w:rsidP="00B93457">
      <w:pPr>
        <w:jc w:val="both"/>
        <w:rPr>
          <w:rFonts w:ascii="Poppins Light" w:hAnsi="Poppins Light" w:cs="Poppins Light"/>
        </w:rPr>
      </w:pP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00"/>
        <w:gridCol w:w="3600"/>
      </w:tblGrid>
      <w:tr w:rsidR="00005393" w:rsidRPr="00005393" w14:paraId="76DB13DC" w14:textId="77777777" w:rsidTr="00005393">
        <w:tblPrEx>
          <w:tblCellMar>
            <w:top w:w="0" w:type="dxa"/>
            <w:bottom w:w="0" w:type="dxa"/>
          </w:tblCellMar>
        </w:tblPrEx>
        <w:trPr>
          <w:jc w:val="center"/>
        </w:trPr>
        <w:tc>
          <w:tcPr>
            <w:tcW w:w="5400" w:type="dxa"/>
            <w:tcBorders>
              <w:top w:val="single" w:sz="4" w:space="0" w:color="CCCCCC"/>
              <w:left w:val="single" w:sz="4" w:space="0" w:color="CCCCCC"/>
              <w:bottom w:val="single" w:sz="4" w:space="0" w:color="CCCCCC"/>
              <w:right w:val="single" w:sz="4" w:space="0" w:color="CCCCCC"/>
            </w:tcBorders>
            <w:shd w:val="clear" w:color="auto" w:fill="0B2F5E"/>
            <w:tcMar>
              <w:top w:w="100" w:type="dxa"/>
              <w:left w:w="140" w:type="dxa"/>
              <w:bottom w:w="100" w:type="dxa"/>
              <w:right w:w="140" w:type="dxa"/>
            </w:tcMar>
          </w:tcPr>
          <w:p w14:paraId="55D5C08D"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b/>
                <w:bCs/>
                <w:color w:val="FFFFFF"/>
                <w:sz w:val="20"/>
                <w:szCs w:val="20"/>
              </w:rPr>
              <w:t>Concepto</w:t>
            </w:r>
          </w:p>
        </w:tc>
        <w:tc>
          <w:tcPr>
            <w:tcW w:w="3600" w:type="dxa"/>
            <w:tcBorders>
              <w:top w:val="single" w:sz="4" w:space="0" w:color="CCCCCC"/>
              <w:left w:val="single" w:sz="4" w:space="0" w:color="CCCCCC"/>
              <w:bottom w:val="single" w:sz="4" w:space="0" w:color="CCCCCC"/>
              <w:right w:val="single" w:sz="4" w:space="0" w:color="CCCCCC"/>
            </w:tcBorders>
            <w:shd w:val="clear" w:color="auto" w:fill="0B2F5E"/>
            <w:tcMar>
              <w:top w:w="100" w:type="dxa"/>
              <w:left w:w="140" w:type="dxa"/>
              <w:bottom w:w="100" w:type="dxa"/>
              <w:right w:w="140" w:type="dxa"/>
            </w:tcMar>
          </w:tcPr>
          <w:p w14:paraId="0448C5DB"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b/>
                <w:bCs/>
                <w:color w:val="FFFFFF"/>
                <w:sz w:val="20"/>
                <w:szCs w:val="20"/>
              </w:rPr>
              <w:t>Monto estimado (USD)</w:t>
            </w:r>
          </w:p>
        </w:tc>
      </w:tr>
      <w:tr w:rsidR="00005393" w:rsidRPr="00005393" w14:paraId="07747BC5" w14:textId="77777777" w:rsidTr="00005393">
        <w:tblPrEx>
          <w:tblCellMar>
            <w:top w:w="0" w:type="dxa"/>
            <w:bottom w:w="0" w:type="dxa"/>
          </w:tblCellMar>
        </w:tblPrEx>
        <w:trPr>
          <w:jc w:val="center"/>
        </w:trPr>
        <w:tc>
          <w:tcPr>
            <w:tcW w:w="5400" w:type="dxa"/>
            <w:tcBorders>
              <w:top w:val="single" w:sz="4" w:space="0" w:color="CCCCCC"/>
              <w:left w:val="single" w:sz="4" w:space="0" w:color="CCCCCC"/>
              <w:bottom w:val="single" w:sz="4" w:space="0" w:color="CCCCCC"/>
              <w:right w:val="single" w:sz="4" w:space="0" w:color="CCCCCC"/>
            </w:tcBorders>
            <w:shd w:val="clear" w:color="auto" w:fill="F2F6FA"/>
            <w:tcMar>
              <w:top w:w="80" w:type="dxa"/>
              <w:left w:w="140" w:type="dxa"/>
              <w:bottom w:w="80" w:type="dxa"/>
              <w:right w:w="140" w:type="dxa"/>
            </w:tcMar>
          </w:tcPr>
          <w:p w14:paraId="4D95CCB1"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sz w:val="20"/>
                <w:szCs w:val="20"/>
              </w:rPr>
              <w:t>Inscripción al Congreso (afiliado / no afiliado)</w:t>
            </w:r>
          </w:p>
        </w:tc>
        <w:tc>
          <w:tcPr>
            <w:tcW w:w="3600" w:type="dxa"/>
            <w:tcBorders>
              <w:top w:val="single" w:sz="4" w:space="0" w:color="CCCCCC"/>
              <w:left w:val="single" w:sz="4" w:space="0" w:color="CCCCCC"/>
              <w:bottom w:val="single" w:sz="4" w:space="0" w:color="CCCCCC"/>
              <w:right w:val="single" w:sz="4" w:space="0" w:color="CCCCCC"/>
            </w:tcBorders>
            <w:shd w:val="clear" w:color="auto" w:fill="F2F6FA"/>
            <w:tcMar>
              <w:top w:w="80" w:type="dxa"/>
              <w:left w:w="140" w:type="dxa"/>
              <w:bottom w:w="80" w:type="dxa"/>
              <w:right w:w="140" w:type="dxa"/>
            </w:tcMar>
          </w:tcPr>
          <w:p w14:paraId="06DA8031"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color w:val="1A1A1A"/>
                <w:sz w:val="20"/>
                <w:szCs w:val="20"/>
              </w:rPr>
              <w:t>850 – 1.700</w:t>
            </w:r>
          </w:p>
        </w:tc>
      </w:tr>
      <w:tr w:rsidR="00005393" w:rsidRPr="00005393" w14:paraId="7D139203" w14:textId="77777777" w:rsidTr="00005393">
        <w:tblPrEx>
          <w:tblCellMar>
            <w:top w:w="0" w:type="dxa"/>
            <w:bottom w:w="0" w:type="dxa"/>
          </w:tblCellMar>
        </w:tblPrEx>
        <w:trPr>
          <w:jc w:val="center"/>
        </w:trPr>
        <w:tc>
          <w:tcPr>
            <w:tcW w:w="5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tcPr>
          <w:p w14:paraId="1ABCEF3D"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sz w:val="20"/>
                <w:szCs w:val="20"/>
              </w:rPr>
              <w:t>Vuelos ida y vuelta</w:t>
            </w:r>
          </w:p>
        </w:tc>
        <w:tc>
          <w:tcPr>
            <w:tcW w:w="3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tcPr>
          <w:p w14:paraId="5D32B340"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i/>
                <w:iCs/>
                <w:color w:val="0B2F5E"/>
                <w:sz w:val="20"/>
                <w:szCs w:val="20"/>
              </w:rPr>
              <w:t>[completar]</w:t>
            </w:r>
          </w:p>
        </w:tc>
      </w:tr>
      <w:tr w:rsidR="00005393" w:rsidRPr="00005393" w14:paraId="0179F249" w14:textId="77777777" w:rsidTr="00005393">
        <w:tblPrEx>
          <w:tblCellMar>
            <w:top w:w="0" w:type="dxa"/>
            <w:bottom w:w="0" w:type="dxa"/>
          </w:tblCellMar>
        </w:tblPrEx>
        <w:trPr>
          <w:jc w:val="center"/>
        </w:trPr>
        <w:tc>
          <w:tcPr>
            <w:tcW w:w="5400" w:type="dxa"/>
            <w:tcBorders>
              <w:top w:val="single" w:sz="4" w:space="0" w:color="CCCCCC"/>
              <w:left w:val="single" w:sz="4" w:space="0" w:color="CCCCCC"/>
              <w:bottom w:val="single" w:sz="4" w:space="0" w:color="CCCCCC"/>
              <w:right w:val="single" w:sz="4" w:space="0" w:color="CCCCCC"/>
            </w:tcBorders>
            <w:shd w:val="clear" w:color="auto" w:fill="F2F6FA"/>
            <w:tcMar>
              <w:top w:w="80" w:type="dxa"/>
              <w:left w:w="140" w:type="dxa"/>
              <w:bottom w:w="80" w:type="dxa"/>
              <w:right w:w="140" w:type="dxa"/>
            </w:tcMar>
          </w:tcPr>
          <w:p w14:paraId="72D56F47"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sz w:val="20"/>
                <w:szCs w:val="20"/>
              </w:rPr>
              <w:t>Hotel (3 noches aprox.)</w:t>
            </w:r>
          </w:p>
        </w:tc>
        <w:tc>
          <w:tcPr>
            <w:tcW w:w="3600" w:type="dxa"/>
            <w:tcBorders>
              <w:top w:val="single" w:sz="4" w:space="0" w:color="CCCCCC"/>
              <w:left w:val="single" w:sz="4" w:space="0" w:color="CCCCCC"/>
              <w:bottom w:val="single" w:sz="4" w:space="0" w:color="CCCCCC"/>
              <w:right w:val="single" w:sz="4" w:space="0" w:color="CCCCCC"/>
            </w:tcBorders>
            <w:shd w:val="clear" w:color="auto" w:fill="F2F6FA"/>
            <w:tcMar>
              <w:top w:w="80" w:type="dxa"/>
              <w:left w:w="140" w:type="dxa"/>
              <w:bottom w:w="80" w:type="dxa"/>
              <w:right w:w="140" w:type="dxa"/>
            </w:tcMar>
          </w:tcPr>
          <w:p w14:paraId="011AF01B"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i/>
                <w:iCs/>
                <w:color w:val="0B2F5E"/>
                <w:sz w:val="20"/>
                <w:szCs w:val="20"/>
              </w:rPr>
              <w:t>[completar]</w:t>
            </w:r>
          </w:p>
        </w:tc>
      </w:tr>
      <w:tr w:rsidR="00005393" w:rsidRPr="00005393" w14:paraId="4B509D52" w14:textId="77777777" w:rsidTr="00005393">
        <w:tblPrEx>
          <w:tblCellMar>
            <w:top w:w="0" w:type="dxa"/>
            <w:bottom w:w="0" w:type="dxa"/>
          </w:tblCellMar>
        </w:tblPrEx>
        <w:trPr>
          <w:jc w:val="center"/>
        </w:trPr>
        <w:tc>
          <w:tcPr>
            <w:tcW w:w="5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tcPr>
          <w:p w14:paraId="3E509005"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sz w:val="20"/>
                <w:szCs w:val="20"/>
              </w:rPr>
              <w:t>Transporte local y alimentación no incluida</w:t>
            </w:r>
          </w:p>
        </w:tc>
        <w:tc>
          <w:tcPr>
            <w:tcW w:w="3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tcPr>
          <w:p w14:paraId="33B1E951"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i/>
                <w:iCs/>
                <w:color w:val="0B2F5E"/>
                <w:sz w:val="20"/>
                <w:szCs w:val="20"/>
              </w:rPr>
              <w:t>[completar]</w:t>
            </w:r>
          </w:p>
        </w:tc>
      </w:tr>
      <w:tr w:rsidR="00005393" w:rsidRPr="00005393" w14:paraId="61E4D99E" w14:textId="77777777" w:rsidTr="00005393">
        <w:tblPrEx>
          <w:tblCellMar>
            <w:top w:w="0" w:type="dxa"/>
            <w:bottom w:w="0" w:type="dxa"/>
          </w:tblCellMar>
        </w:tblPrEx>
        <w:trPr>
          <w:jc w:val="center"/>
        </w:trPr>
        <w:tc>
          <w:tcPr>
            <w:tcW w:w="5400" w:type="dxa"/>
            <w:tcBorders>
              <w:top w:val="single" w:sz="4" w:space="0" w:color="CCCCCC"/>
              <w:left w:val="single" w:sz="4" w:space="0" w:color="CCCCCC"/>
              <w:bottom w:val="single" w:sz="4" w:space="0" w:color="CCCCCC"/>
              <w:right w:val="single" w:sz="4" w:space="0" w:color="CCCCCC"/>
            </w:tcBorders>
            <w:shd w:val="clear" w:color="auto" w:fill="F2F6FA"/>
            <w:tcMar>
              <w:top w:w="80" w:type="dxa"/>
              <w:left w:w="140" w:type="dxa"/>
              <w:bottom w:w="80" w:type="dxa"/>
              <w:right w:w="140" w:type="dxa"/>
            </w:tcMar>
          </w:tcPr>
          <w:p w14:paraId="6EB024E8" w14:textId="77777777" w:rsidR="00005393" w:rsidRPr="00005393" w:rsidRDefault="00005393" w:rsidP="00B93457">
            <w:pPr>
              <w:jc w:val="both"/>
              <w:rPr>
                <w:rFonts w:ascii="Poppins Light" w:hAnsi="Poppins Light" w:cs="Poppins Light"/>
              </w:rPr>
            </w:pPr>
            <w:proofErr w:type="gramStart"/>
            <w:r w:rsidRPr="00005393">
              <w:rPr>
                <w:rFonts w:ascii="Poppins Light" w:eastAsia="Arial" w:hAnsi="Poppins Light" w:cs="Poppins Light"/>
                <w:b/>
                <w:bCs/>
                <w:sz w:val="20"/>
                <w:szCs w:val="20"/>
              </w:rPr>
              <w:t>Total</w:t>
            </w:r>
            <w:proofErr w:type="gramEnd"/>
            <w:r w:rsidRPr="00005393">
              <w:rPr>
                <w:rFonts w:ascii="Poppins Light" w:eastAsia="Arial" w:hAnsi="Poppins Light" w:cs="Poppins Light"/>
                <w:b/>
                <w:bCs/>
                <w:sz w:val="20"/>
                <w:szCs w:val="20"/>
              </w:rPr>
              <w:t xml:space="preserve"> estimado</w:t>
            </w:r>
          </w:p>
        </w:tc>
        <w:tc>
          <w:tcPr>
            <w:tcW w:w="3600" w:type="dxa"/>
            <w:tcBorders>
              <w:top w:val="single" w:sz="4" w:space="0" w:color="CCCCCC"/>
              <w:left w:val="single" w:sz="4" w:space="0" w:color="CCCCCC"/>
              <w:bottom w:val="single" w:sz="4" w:space="0" w:color="CCCCCC"/>
              <w:right w:val="single" w:sz="4" w:space="0" w:color="CCCCCC"/>
            </w:tcBorders>
            <w:shd w:val="clear" w:color="auto" w:fill="F2F6FA"/>
            <w:tcMar>
              <w:top w:w="80" w:type="dxa"/>
              <w:left w:w="140" w:type="dxa"/>
              <w:bottom w:w="80" w:type="dxa"/>
              <w:right w:w="140" w:type="dxa"/>
            </w:tcMar>
          </w:tcPr>
          <w:p w14:paraId="7684DB7A" w14:textId="77777777" w:rsidR="00005393" w:rsidRPr="00005393" w:rsidRDefault="00005393" w:rsidP="00B93457">
            <w:pPr>
              <w:jc w:val="both"/>
              <w:rPr>
                <w:rFonts w:ascii="Poppins Light" w:hAnsi="Poppins Light" w:cs="Poppins Light"/>
              </w:rPr>
            </w:pPr>
            <w:r w:rsidRPr="00005393">
              <w:rPr>
                <w:rFonts w:ascii="Poppins Light" w:eastAsia="Arial" w:hAnsi="Poppins Light" w:cs="Poppins Light"/>
                <w:b/>
                <w:bCs/>
                <w:i/>
                <w:iCs/>
                <w:color w:val="0B2F5E"/>
                <w:sz w:val="20"/>
                <w:szCs w:val="20"/>
              </w:rPr>
              <w:t>[completar]</w:t>
            </w:r>
          </w:p>
        </w:tc>
      </w:tr>
    </w:tbl>
    <w:p w14:paraId="67E0F861" w14:textId="77777777" w:rsidR="0028334D" w:rsidRPr="0028334D" w:rsidRDefault="0028334D" w:rsidP="00B93457">
      <w:pPr>
        <w:jc w:val="both"/>
        <w:rPr>
          <w:rFonts w:ascii="Poppins Light" w:hAnsi="Poppins Light" w:cs="Poppins Light"/>
        </w:rPr>
      </w:pPr>
    </w:p>
    <w:p w14:paraId="5AA402BF" w14:textId="77777777" w:rsidR="00005393" w:rsidRDefault="00005393" w:rsidP="00B93457">
      <w:pPr>
        <w:jc w:val="both"/>
        <w:rPr>
          <w:rFonts w:ascii="Poppins Light" w:hAnsi="Poppins Light" w:cs="Poppins Light"/>
          <w:b/>
          <w:bCs/>
        </w:rPr>
      </w:pPr>
    </w:p>
    <w:p w14:paraId="62AEE376" w14:textId="77777777" w:rsidR="00005393" w:rsidRDefault="00005393" w:rsidP="00B93457">
      <w:pPr>
        <w:jc w:val="both"/>
        <w:rPr>
          <w:rFonts w:ascii="Poppins Light" w:hAnsi="Poppins Light" w:cs="Poppins Light"/>
          <w:b/>
          <w:bCs/>
        </w:rPr>
      </w:pPr>
    </w:p>
    <w:p w14:paraId="3CA590A8" w14:textId="610A4967" w:rsidR="0028334D" w:rsidRPr="00005393" w:rsidRDefault="0028334D" w:rsidP="00B93457">
      <w:pPr>
        <w:jc w:val="both"/>
        <w:rPr>
          <w:rFonts w:ascii="Poppins Light" w:hAnsi="Poppins Light" w:cs="Poppins Light"/>
          <w:b/>
          <w:bCs/>
        </w:rPr>
      </w:pPr>
      <w:r w:rsidRPr="00005393">
        <w:rPr>
          <w:rFonts w:ascii="Poppins Light" w:hAnsi="Poppins Light" w:cs="Poppins Light"/>
          <w:b/>
          <w:bCs/>
        </w:rPr>
        <w:t>Plan de cobertura durante mi ausencia</w:t>
      </w:r>
    </w:p>
    <w:p w14:paraId="36AB5AB1" w14:textId="6A59070C" w:rsidR="0028334D" w:rsidRPr="00005393" w:rsidRDefault="0028334D" w:rsidP="00B93457">
      <w:pPr>
        <w:pStyle w:val="Prrafodelista"/>
        <w:numPr>
          <w:ilvl w:val="0"/>
          <w:numId w:val="4"/>
        </w:numPr>
        <w:jc w:val="both"/>
        <w:rPr>
          <w:rFonts w:ascii="Poppins Light" w:hAnsi="Poppins Light" w:cs="Poppins Light"/>
        </w:rPr>
      </w:pPr>
      <w:r w:rsidRPr="00005393">
        <w:rPr>
          <w:rFonts w:ascii="Poppins Light" w:hAnsi="Poppins Light" w:cs="Poppins Light"/>
        </w:rPr>
        <w:t xml:space="preserve">Mis pendientes críticos quedarán cubiertos por </w:t>
      </w:r>
      <w:r w:rsidRPr="00C46E41">
        <w:rPr>
          <w:rFonts w:ascii="Poppins Light" w:hAnsi="Poppins Light" w:cs="Poppins Light"/>
          <w:b/>
          <w:bCs/>
        </w:rPr>
        <w:t>[nombre del compañero/a]</w:t>
      </w:r>
      <w:r w:rsidRPr="00005393">
        <w:rPr>
          <w:rFonts w:ascii="Poppins Light" w:hAnsi="Poppins Light" w:cs="Poppins Light"/>
        </w:rPr>
        <w:t xml:space="preserve"> entre el </w:t>
      </w:r>
      <w:r w:rsidRPr="00C46E41">
        <w:rPr>
          <w:rFonts w:ascii="Poppins Light" w:hAnsi="Poppins Light" w:cs="Poppins Light"/>
          <w:b/>
          <w:bCs/>
        </w:rPr>
        <w:t xml:space="preserve">[fecha] </w:t>
      </w:r>
      <w:r w:rsidRPr="00005393">
        <w:rPr>
          <w:rFonts w:ascii="Poppins Light" w:hAnsi="Poppins Light" w:cs="Poppins Light"/>
        </w:rPr>
        <w:t xml:space="preserve">y el </w:t>
      </w:r>
      <w:r w:rsidRPr="00C46E41">
        <w:rPr>
          <w:rFonts w:ascii="Poppins Light" w:hAnsi="Poppins Light" w:cs="Poppins Light"/>
          <w:b/>
          <w:bCs/>
        </w:rPr>
        <w:t>[fecha].</w:t>
      </w:r>
    </w:p>
    <w:p w14:paraId="66C31416" w14:textId="127D7C46" w:rsidR="0028334D" w:rsidRPr="00005393" w:rsidRDefault="0028334D" w:rsidP="00B93457">
      <w:pPr>
        <w:pStyle w:val="Prrafodelista"/>
        <w:numPr>
          <w:ilvl w:val="0"/>
          <w:numId w:val="4"/>
        </w:numPr>
        <w:jc w:val="both"/>
        <w:rPr>
          <w:rFonts w:ascii="Poppins Light" w:hAnsi="Poppins Light" w:cs="Poppins Light"/>
        </w:rPr>
      </w:pPr>
      <w:r w:rsidRPr="00005393">
        <w:rPr>
          <w:rFonts w:ascii="Poppins Light" w:hAnsi="Poppins Light" w:cs="Poppins Light"/>
        </w:rPr>
        <w:t>Estaré disponible por correo para decisiones urgentes durante el viaje.</w:t>
      </w:r>
    </w:p>
    <w:p w14:paraId="64E67D63"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Quedo atento a su aprobación y a cualquier información adicional que necesite para tomar la decisión. Agradezco de antemano su tiempo y consideración.</w:t>
      </w:r>
    </w:p>
    <w:p w14:paraId="7965204B"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Cordialmente,</w:t>
      </w:r>
    </w:p>
    <w:p w14:paraId="3794DB93" w14:textId="77777777" w:rsidR="0028334D" w:rsidRPr="00C46E41" w:rsidRDefault="0028334D" w:rsidP="00B93457">
      <w:pPr>
        <w:jc w:val="both"/>
        <w:rPr>
          <w:rFonts w:ascii="Poppins Light" w:hAnsi="Poppins Light" w:cs="Poppins Light"/>
          <w:b/>
          <w:bCs/>
        </w:rPr>
      </w:pPr>
      <w:r w:rsidRPr="00C46E41">
        <w:rPr>
          <w:rFonts w:ascii="Poppins Light" w:hAnsi="Poppins Light" w:cs="Poppins Light"/>
          <w:b/>
          <w:bCs/>
        </w:rPr>
        <w:t>[Su nombre]</w:t>
      </w:r>
    </w:p>
    <w:p w14:paraId="64B879D5" w14:textId="77777777" w:rsidR="0028334D" w:rsidRPr="00C46E41" w:rsidRDefault="0028334D" w:rsidP="00B93457">
      <w:pPr>
        <w:jc w:val="both"/>
        <w:rPr>
          <w:rFonts w:ascii="Poppins Light" w:hAnsi="Poppins Light" w:cs="Poppins Light"/>
          <w:b/>
          <w:bCs/>
        </w:rPr>
      </w:pPr>
      <w:r w:rsidRPr="00C46E41">
        <w:rPr>
          <w:rFonts w:ascii="Poppins Light" w:hAnsi="Poppins Light" w:cs="Poppins Light"/>
          <w:b/>
          <w:bCs/>
        </w:rPr>
        <w:t>[Su cargo / área]</w:t>
      </w:r>
    </w:p>
    <w:p w14:paraId="1426BBA5" w14:textId="77777777" w:rsidR="0028334D" w:rsidRPr="00C46E41" w:rsidRDefault="0028334D" w:rsidP="00B93457">
      <w:pPr>
        <w:jc w:val="both"/>
        <w:rPr>
          <w:rFonts w:ascii="Poppins Light" w:hAnsi="Poppins Light" w:cs="Poppins Light"/>
          <w:b/>
          <w:bCs/>
        </w:rPr>
      </w:pPr>
      <w:r w:rsidRPr="00C46E41">
        <w:rPr>
          <w:rFonts w:ascii="Poppins Light" w:hAnsi="Poppins Light" w:cs="Poppins Light"/>
          <w:b/>
          <w:bCs/>
        </w:rPr>
        <w:t>[Correo y teléfono]</w:t>
      </w:r>
    </w:p>
    <w:p w14:paraId="604D4EFA" w14:textId="77777777" w:rsidR="00005393" w:rsidRPr="0028334D" w:rsidRDefault="00005393" w:rsidP="00B93457">
      <w:pPr>
        <w:jc w:val="both"/>
        <w:rPr>
          <w:rFonts w:ascii="Poppins Light" w:hAnsi="Poppins Light" w:cs="Poppins Light"/>
        </w:rPr>
      </w:pPr>
    </w:p>
    <w:p w14:paraId="2CF9658F" w14:textId="77777777" w:rsidR="0028334D" w:rsidRPr="00005393" w:rsidRDefault="0028334D" w:rsidP="00B93457">
      <w:pPr>
        <w:jc w:val="both"/>
        <w:rPr>
          <w:rFonts w:ascii="Poppins Light" w:hAnsi="Poppins Light" w:cs="Poppins Light"/>
          <w:b/>
          <w:bCs/>
        </w:rPr>
      </w:pPr>
      <w:r w:rsidRPr="00005393">
        <w:rPr>
          <w:rFonts w:ascii="Poppins Light" w:hAnsi="Poppins Light" w:cs="Poppins Light"/>
          <w:b/>
          <w:bCs/>
        </w:rPr>
        <w:t>Plantilla de correo (versión corta)</w:t>
      </w:r>
    </w:p>
    <w:p w14:paraId="76B9F6C3"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Si prefiere algo más breve para un primer acercamiento por correo o chat interno, use esta versión y adjunte la carta completa como respaldo.</w:t>
      </w:r>
    </w:p>
    <w:p w14:paraId="49CEDA81" w14:textId="77777777" w:rsidR="0028334D" w:rsidRPr="0028334D" w:rsidRDefault="0028334D" w:rsidP="00B93457">
      <w:pPr>
        <w:jc w:val="both"/>
        <w:rPr>
          <w:rFonts w:ascii="Poppins Light" w:hAnsi="Poppins Light" w:cs="Poppins Light"/>
        </w:rPr>
      </w:pPr>
    </w:p>
    <w:p w14:paraId="1FA151F2" w14:textId="77777777" w:rsidR="0028334D" w:rsidRPr="0028334D" w:rsidRDefault="0028334D" w:rsidP="00B93457">
      <w:pPr>
        <w:jc w:val="both"/>
        <w:rPr>
          <w:rFonts w:ascii="Poppins Light" w:hAnsi="Poppins Light" w:cs="Poppins Light"/>
        </w:rPr>
      </w:pPr>
      <w:r w:rsidRPr="00005393">
        <w:rPr>
          <w:rFonts w:ascii="Poppins Light" w:hAnsi="Poppins Light" w:cs="Poppins Light"/>
          <w:b/>
          <w:bCs/>
        </w:rPr>
        <w:t>Asunto:</w:t>
      </w:r>
      <w:r w:rsidRPr="0028334D">
        <w:rPr>
          <w:rFonts w:ascii="Poppins Light" w:hAnsi="Poppins Light" w:cs="Poppins Light"/>
        </w:rPr>
        <w:t xml:space="preserve"> Solicitud de permiso – Congreso ALSUM 2026, Panamá (20-22 oct)</w:t>
      </w:r>
    </w:p>
    <w:p w14:paraId="0AD1648B" w14:textId="77777777" w:rsidR="0028334D" w:rsidRPr="00005393" w:rsidRDefault="0028334D" w:rsidP="00B93457">
      <w:pPr>
        <w:jc w:val="both"/>
        <w:rPr>
          <w:rFonts w:ascii="Poppins Light" w:hAnsi="Poppins Light" w:cs="Poppins Light"/>
          <w:b/>
          <w:bCs/>
        </w:rPr>
      </w:pPr>
      <w:r w:rsidRPr="0028334D">
        <w:rPr>
          <w:rFonts w:ascii="Poppins Light" w:hAnsi="Poppins Light" w:cs="Poppins Light"/>
        </w:rPr>
        <w:t>Hola</w:t>
      </w:r>
      <w:r w:rsidRPr="00005393">
        <w:rPr>
          <w:rFonts w:ascii="Poppins Light" w:hAnsi="Poppins Light" w:cs="Poppins Light"/>
          <w:b/>
          <w:bCs/>
        </w:rPr>
        <w:t xml:space="preserve"> [nombre del jefe],</w:t>
      </w:r>
    </w:p>
    <w:p w14:paraId="1E0AE1BE"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 xml:space="preserve">Quiero pedirte autorización para asistir al XIV Congreso Latinoamericano de Seguros Marítimos (ALSUM), del 20 al 22 de octubre en Ciudad de Panamá. Es el evento más importante del año para el sector de seguros marítimos en la región, y este año la agenda incluye </w:t>
      </w:r>
      <w:r w:rsidRPr="00C46E41">
        <w:rPr>
          <w:rFonts w:ascii="Poppins Light" w:hAnsi="Poppins Light" w:cs="Poppins Light"/>
          <w:b/>
          <w:bCs/>
        </w:rPr>
        <w:t>[1-2 temas relevantes para tu rol].</w:t>
      </w:r>
    </w:p>
    <w:p w14:paraId="2283072C"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 xml:space="preserve">La inscripción tiene un costo de USD [850-950 afiliados / 550-1.700 no afiliados], y el costo total estimado con vuelos y hotel sería de aproximadamente USD </w:t>
      </w:r>
      <w:r w:rsidRPr="00077E1F">
        <w:rPr>
          <w:rFonts w:ascii="Poppins Light" w:hAnsi="Poppins Light" w:cs="Poppins Light"/>
          <w:b/>
          <w:bCs/>
        </w:rPr>
        <w:t>[monto total].</w:t>
      </w:r>
    </w:p>
    <w:p w14:paraId="17B6F1F6"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lastRenderedPageBreak/>
        <w:t>Me parece una buena oportunidad para [objetivo concreto: cerrar negociaciones, hacer benchmarking, actualizar conocimiento técnico], y me comprometo a compartir un resumen con el equipo al regreso. Adjunto la carta con el detalle completo de costos y agenda.</w:t>
      </w:r>
    </w:p>
    <w:p w14:paraId="606D2F13" w14:textId="77777777" w:rsidR="0028334D" w:rsidRPr="0028334D" w:rsidRDefault="0028334D" w:rsidP="00B93457">
      <w:pPr>
        <w:jc w:val="both"/>
        <w:rPr>
          <w:rFonts w:ascii="Poppins Light" w:hAnsi="Poppins Light" w:cs="Poppins Light"/>
        </w:rPr>
      </w:pPr>
      <w:r w:rsidRPr="0028334D">
        <w:rPr>
          <w:rFonts w:ascii="Poppins Light" w:hAnsi="Poppins Light" w:cs="Poppins Light"/>
        </w:rPr>
        <w:t>Quedo atento a tu respuesta. ¡Gracias de antemano!</w:t>
      </w:r>
    </w:p>
    <w:p w14:paraId="57B3DB65" w14:textId="77777777" w:rsidR="0028334D" w:rsidRPr="00077E1F" w:rsidRDefault="0028334D" w:rsidP="00B93457">
      <w:pPr>
        <w:jc w:val="both"/>
        <w:rPr>
          <w:rFonts w:ascii="Poppins Light" w:hAnsi="Poppins Light" w:cs="Poppins Light"/>
          <w:b/>
          <w:bCs/>
        </w:rPr>
      </w:pPr>
      <w:r w:rsidRPr="00077E1F">
        <w:rPr>
          <w:rFonts w:ascii="Poppins Light" w:hAnsi="Poppins Light" w:cs="Poppins Light"/>
          <w:b/>
          <w:bCs/>
        </w:rPr>
        <w:t>[Su nombre]</w:t>
      </w:r>
    </w:p>
    <w:p w14:paraId="29F49652" w14:textId="77777777" w:rsidR="0028334D" w:rsidRPr="0028334D" w:rsidRDefault="0028334D" w:rsidP="00B93457">
      <w:pPr>
        <w:jc w:val="both"/>
        <w:rPr>
          <w:rFonts w:ascii="Poppins Light" w:hAnsi="Poppins Light" w:cs="Poppins Light"/>
        </w:rPr>
      </w:pPr>
    </w:p>
    <w:p w14:paraId="0D300E0C" w14:textId="27379F75" w:rsidR="00C00EF2" w:rsidRPr="00077E1F" w:rsidRDefault="0028334D" w:rsidP="00B93457">
      <w:pPr>
        <w:jc w:val="both"/>
        <w:rPr>
          <w:rFonts w:ascii="Poppins Light" w:hAnsi="Poppins Light" w:cs="Poppins Light"/>
          <w:b/>
          <w:bCs/>
        </w:rPr>
      </w:pPr>
      <w:r w:rsidRPr="00077E1F">
        <w:rPr>
          <w:rFonts w:ascii="Poppins Light" w:hAnsi="Poppins Light" w:cs="Poppins Light"/>
          <w:b/>
          <w:bCs/>
        </w:rPr>
        <w:t xml:space="preserve">Información oficial y registro: </w:t>
      </w:r>
      <w:proofErr w:type="gramStart"/>
      <w:r w:rsidRPr="00077E1F">
        <w:rPr>
          <w:rFonts w:ascii="Poppins Light" w:hAnsi="Poppins Light" w:cs="Poppins Light"/>
          <w:b/>
          <w:bCs/>
        </w:rPr>
        <w:t>congreso.alsum.co  ·</w:t>
      </w:r>
      <w:proofErr w:type="gramEnd"/>
      <w:r w:rsidRPr="00077E1F">
        <w:rPr>
          <w:rFonts w:ascii="Poppins Light" w:hAnsi="Poppins Light" w:cs="Poppins Light"/>
          <w:b/>
          <w:bCs/>
        </w:rPr>
        <w:t xml:space="preserve">  </w:t>
      </w:r>
      <w:proofErr w:type="gramStart"/>
      <w:r w:rsidRPr="00077E1F">
        <w:rPr>
          <w:rFonts w:ascii="Poppins Light" w:hAnsi="Poppins Light" w:cs="Poppins Light"/>
          <w:b/>
          <w:bCs/>
        </w:rPr>
        <w:t>congreso@alsum.co  ·</w:t>
      </w:r>
      <w:proofErr w:type="gramEnd"/>
      <w:r w:rsidRPr="00077E1F">
        <w:rPr>
          <w:rFonts w:ascii="Poppins Light" w:hAnsi="Poppins Light" w:cs="Poppins Light"/>
          <w:b/>
          <w:bCs/>
        </w:rPr>
        <w:t xml:space="preserve">  +57 311 8019030</w:t>
      </w:r>
    </w:p>
    <w:sectPr w:rsidR="00C00EF2" w:rsidRPr="00077E1F" w:rsidSect="0072285B">
      <w:headerReference w:type="default" r:id="rId7"/>
      <w:pgSz w:w="12240" w:h="15840"/>
      <w:pgMar w:top="2127" w:right="1701" w:bottom="212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884322" w14:textId="77777777" w:rsidR="00026EAE" w:rsidRDefault="00026EAE" w:rsidP="00C00EF2">
      <w:pPr>
        <w:spacing w:after="0" w:line="240" w:lineRule="auto"/>
      </w:pPr>
      <w:r>
        <w:separator/>
      </w:r>
    </w:p>
  </w:endnote>
  <w:endnote w:type="continuationSeparator" w:id="0">
    <w:p w14:paraId="70F09163" w14:textId="77777777" w:rsidR="00026EAE" w:rsidRDefault="00026EAE" w:rsidP="00C00EF2">
      <w:pPr>
        <w:spacing w:after="0" w:line="240" w:lineRule="auto"/>
      </w:pPr>
      <w:r>
        <w:continuationSeparator/>
      </w:r>
    </w:p>
  </w:endnote>
  <w:endnote w:type="continuationNotice" w:id="1">
    <w:p w14:paraId="0CD75AE3" w14:textId="77777777" w:rsidR="00026EAE" w:rsidRDefault="00026E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oppins Light">
    <w:panose1 w:val="00000400000000000000"/>
    <w:charset w:val="00"/>
    <w:family w:val="auto"/>
    <w:pitch w:val="variable"/>
    <w:sig w:usb0="00008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2FDE1" w14:textId="77777777" w:rsidR="00026EAE" w:rsidRDefault="00026EAE" w:rsidP="00C00EF2">
      <w:pPr>
        <w:spacing w:after="0" w:line="240" w:lineRule="auto"/>
      </w:pPr>
      <w:r>
        <w:separator/>
      </w:r>
    </w:p>
  </w:footnote>
  <w:footnote w:type="continuationSeparator" w:id="0">
    <w:p w14:paraId="37EADB44" w14:textId="77777777" w:rsidR="00026EAE" w:rsidRDefault="00026EAE" w:rsidP="00C00EF2">
      <w:pPr>
        <w:spacing w:after="0" w:line="240" w:lineRule="auto"/>
      </w:pPr>
      <w:r>
        <w:continuationSeparator/>
      </w:r>
    </w:p>
  </w:footnote>
  <w:footnote w:type="continuationNotice" w:id="1">
    <w:p w14:paraId="0EF17115" w14:textId="77777777" w:rsidR="00026EAE" w:rsidRDefault="00026E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16993" w14:textId="58182ED1" w:rsidR="00C00EF2" w:rsidRPr="00C00EF2" w:rsidRDefault="00C00EF2" w:rsidP="00C00EF2">
    <w:pPr>
      <w:pStyle w:val="Encabezado"/>
    </w:pPr>
    <w:r>
      <w:rPr>
        <w:noProof/>
      </w:rPr>
      <w:drawing>
        <wp:anchor distT="0" distB="0" distL="114300" distR="114300" simplePos="0" relativeHeight="251658240" behindDoc="1" locked="0" layoutInCell="1" allowOverlap="1" wp14:anchorId="5910CA74" wp14:editId="54DC7F12">
          <wp:simplePos x="0" y="0"/>
          <wp:positionH relativeFrom="page">
            <wp:align>right</wp:align>
          </wp:positionH>
          <wp:positionV relativeFrom="paragraph">
            <wp:posOffset>-449256</wp:posOffset>
          </wp:positionV>
          <wp:extent cx="7765770" cy="10049821"/>
          <wp:effectExtent l="0" t="0" r="6985" b="889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7765770" cy="1004982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E3321"/>
    <w:multiLevelType w:val="hybridMultilevel"/>
    <w:tmpl w:val="8A7C5F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13D244C"/>
    <w:multiLevelType w:val="multilevel"/>
    <w:tmpl w:val="4E4C25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0560119"/>
    <w:multiLevelType w:val="multilevel"/>
    <w:tmpl w:val="BA107D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03F7E4E"/>
    <w:multiLevelType w:val="hybridMultilevel"/>
    <w:tmpl w:val="AF4696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278533770">
    <w:abstractNumId w:val="1"/>
  </w:num>
  <w:num w:numId="2" w16cid:durableId="2090350471">
    <w:abstractNumId w:val="2"/>
  </w:num>
  <w:num w:numId="3" w16cid:durableId="1108089493">
    <w:abstractNumId w:val="0"/>
  </w:num>
  <w:num w:numId="4" w16cid:durableId="11979350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EF2"/>
    <w:rsid w:val="000000D4"/>
    <w:rsid w:val="00000C47"/>
    <w:rsid w:val="00005393"/>
    <w:rsid w:val="00014354"/>
    <w:rsid w:val="00026EAE"/>
    <w:rsid w:val="000274EB"/>
    <w:rsid w:val="000411C5"/>
    <w:rsid w:val="00066285"/>
    <w:rsid w:val="00077E1F"/>
    <w:rsid w:val="0009538B"/>
    <w:rsid w:val="0009654F"/>
    <w:rsid w:val="000B5C1D"/>
    <w:rsid w:val="000F5415"/>
    <w:rsid w:val="00196419"/>
    <w:rsid w:val="002128C0"/>
    <w:rsid w:val="0022052F"/>
    <w:rsid w:val="00255FA8"/>
    <w:rsid w:val="0028334D"/>
    <w:rsid w:val="00306CAA"/>
    <w:rsid w:val="0031101C"/>
    <w:rsid w:val="00312EC2"/>
    <w:rsid w:val="0032025B"/>
    <w:rsid w:val="00343972"/>
    <w:rsid w:val="003A2B46"/>
    <w:rsid w:val="00404A7D"/>
    <w:rsid w:val="00445F1C"/>
    <w:rsid w:val="004460DD"/>
    <w:rsid w:val="004510B1"/>
    <w:rsid w:val="00470AAE"/>
    <w:rsid w:val="00472CAC"/>
    <w:rsid w:val="00473E87"/>
    <w:rsid w:val="004A550F"/>
    <w:rsid w:val="0051014B"/>
    <w:rsid w:val="00524984"/>
    <w:rsid w:val="00535510"/>
    <w:rsid w:val="00571508"/>
    <w:rsid w:val="005B48AA"/>
    <w:rsid w:val="005E0E06"/>
    <w:rsid w:val="00630559"/>
    <w:rsid w:val="00675670"/>
    <w:rsid w:val="006940FA"/>
    <w:rsid w:val="006B7967"/>
    <w:rsid w:val="006C1EE7"/>
    <w:rsid w:val="00705433"/>
    <w:rsid w:val="0072285B"/>
    <w:rsid w:val="007771B6"/>
    <w:rsid w:val="007C5256"/>
    <w:rsid w:val="007D02BA"/>
    <w:rsid w:val="007E09BF"/>
    <w:rsid w:val="007E2812"/>
    <w:rsid w:val="008053CB"/>
    <w:rsid w:val="0082720D"/>
    <w:rsid w:val="00832EE2"/>
    <w:rsid w:val="008B17AD"/>
    <w:rsid w:val="008D1999"/>
    <w:rsid w:val="008D660A"/>
    <w:rsid w:val="008E29EE"/>
    <w:rsid w:val="009567DA"/>
    <w:rsid w:val="009B43FB"/>
    <w:rsid w:val="00A059D3"/>
    <w:rsid w:val="00A31604"/>
    <w:rsid w:val="00A464A4"/>
    <w:rsid w:val="00A67BD7"/>
    <w:rsid w:val="00A95889"/>
    <w:rsid w:val="00AA5F26"/>
    <w:rsid w:val="00AE0E3A"/>
    <w:rsid w:val="00AE5B5A"/>
    <w:rsid w:val="00AE64F5"/>
    <w:rsid w:val="00B10768"/>
    <w:rsid w:val="00B200CF"/>
    <w:rsid w:val="00B93457"/>
    <w:rsid w:val="00BD1A15"/>
    <w:rsid w:val="00BF758D"/>
    <w:rsid w:val="00C00EF2"/>
    <w:rsid w:val="00C25956"/>
    <w:rsid w:val="00C4138D"/>
    <w:rsid w:val="00C46E41"/>
    <w:rsid w:val="00C86E35"/>
    <w:rsid w:val="00CA37E9"/>
    <w:rsid w:val="00CC27F7"/>
    <w:rsid w:val="00D54E03"/>
    <w:rsid w:val="00DB2FFA"/>
    <w:rsid w:val="00E06969"/>
    <w:rsid w:val="00E258B0"/>
    <w:rsid w:val="00E54224"/>
    <w:rsid w:val="00EB0962"/>
    <w:rsid w:val="00EF09B0"/>
    <w:rsid w:val="00F11A64"/>
    <w:rsid w:val="00F51200"/>
    <w:rsid w:val="00F83142"/>
    <w:rsid w:val="00F90512"/>
    <w:rsid w:val="00FC3D3A"/>
    <w:rsid w:val="1B9021C9"/>
    <w:rsid w:val="1E4A4F4D"/>
    <w:rsid w:val="34C2CB93"/>
    <w:rsid w:val="4B912D13"/>
    <w:rsid w:val="576A1E9B"/>
    <w:rsid w:val="771111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855AA"/>
  <w15:chartTrackingRefBased/>
  <w15:docId w15:val="{0309F385-BAC4-4702-8C6A-8BCBAD56E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85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00EF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0EF2"/>
  </w:style>
  <w:style w:type="paragraph" w:styleId="Piedepgina">
    <w:name w:val="footer"/>
    <w:basedOn w:val="Normal"/>
    <w:link w:val="PiedepginaCar"/>
    <w:uiPriority w:val="99"/>
    <w:unhideWhenUsed/>
    <w:rsid w:val="00C00EF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0EF2"/>
  </w:style>
  <w:style w:type="table" w:styleId="Tablaconcuadrcula">
    <w:name w:val="Table Grid"/>
    <w:basedOn w:val="Tablanormal"/>
    <w:uiPriority w:val="39"/>
    <w:rsid w:val="007228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2128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3507081">
      <w:bodyDiv w:val="1"/>
      <w:marLeft w:val="0"/>
      <w:marRight w:val="0"/>
      <w:marTop w:val="0"/>
      <w:marBottom w:val="0"/>
      <w:divBdr>
        <w:top w:val="none" w:sz="0" w:space="0" w:color="auto"/>
        <w:left w:val="none" w:sz="0" w:space="0" w:color="auto"/>
        <w:bottom w:val="none" w:sz="0" w:space="0" w:color="auto"/>
        <w:right w:val="none" w:sz="0" w:space="0" w:color="auto"/>
      </w:divBdr>
    </w:div>
    <w:div w:id="1949000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4</Pages>
  <Words>647</Words>
  <Characters>3563</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dc:creator>
  <cp:keywords/>
  <dc:description/>
  <cp:lastModifiedBy>ALSUM ALSUM</cp:lastModifiedBy>
  <cp:revision>10</cp:revision>
  <dcterms:created xsi:type="dcterms:W3CDTF">2026-06-25T14:26:00Z</dcterms:created>
  <dcterms:modified xsi:type="dcterms:W3CDTF">2026-06-25T16:49:00Z</dcterms:modified>
</cp:coreProperties>
</file>